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3F102C" w:rsidRDefault="00834F20" w:rsidP="00834F2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F102C">
        <w:rPr>
          <w:rFonts w:ascii="Times New Roman" w:hAnsi="Times New Roman" w:cs="Times New Roman"/>
          <w:sz w:val="28"/>
          <w:szCs w:val="28"/>
          <w:u w:val="single"/>
        </w:rPr>
        <w:t>Пояснительная записка</w:t>
      </w:r>
    </w:p>
    <w:p w:rsidR="0074026A" w:rsidRPr="003F102C" w:rsidRDefault="0074026A" w:rsidP="0025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34F20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постановления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Саргатского муниципального района Омской области </w:t>
      </w:r>
      <w:r w:rsidR="00251AF5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3F102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F10347" w:rsidRPr="003F102C">
        <w:rPr>
          <w:rFonts w:ascii="Times New Roman" w:hAnsi="Times New Roman" w:cs="Times New Roman"/>
          <w:sz w:val="28"/>
          <w:szCs w:val="28"/>
        </w:rPr>
        <w:t>23</w:t>
      </w:r>
      <w:r w:rsidR="00C602C9" w:rsidRPr="003F102C">
        <w:rPr>
          <w:rFonts w:ascii="Times New Roman" w:hAnsi="Times New Roman" w:cs="Times New Roman"/>
          <w:sz w:val="28"/>
          <w:szCs w:val="28"/>
        </w:rPr>
        <w:t>.08.2017 № 4</w:t>
      </w:r>
      <w:r w:rsidR="00981EDC" w:rsidRPr="003F102C">
        <w:rPr>
          <w:rFonts w:ascii="Times New Roman" w:hAnsi="Times New Roman" w:cs="Times New Roman"/>
          <w:sz w:val="28"/>
          <w:szCs w:val="28"/>
        </w:rPr>
        <w:t>24</w:t>
      </w:r>
      <w:r w:rsidR="00C602C9" w:rsidRPr="003F102C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«</w:t>
      </w:r>
      <w:r w:rsidR="001A14D3" w:rsidRPr="003F102C">
        <w:rPr>
          <w:rFonts w:ascii="Times New Roman" w:hAnsi="Times New Roman" w:cs="Times New Roman"/>
          <w:sz w:val="28"/>
          <w:szCs w:val="28"/>
        </w:rPr>
        <w:t>Пред</w:t>
      </w:r>
      <w:r w:rsidR="00FE50C7" w:rsidRPr="003F102C">
        <w:rPr>
          <w:rFonts w:ascii="Times New Roman" w:hAnsi="Times New Roman" w:cs="Times New Roman"/>
          <w:sz w:val="28"/>
          <w:szCs w:val="28"/>
        </w:rPr>
        <w:t>варительное согласование предоставления земельного участка, находящегося в собственности Саргатского  муниципального района Омской области, земельного участка, собственность на который не разграничена»</w:t>
      </w:r>
      <w:proofErr w:type="gramStart"/>
      <w:r w:rsidR="00FE50C7" w:rsidRPr="003F102C">
        <w:rPr>
          <w:rFonts w:ascii="Times New Roman" w:hAnsi="Times New Roman" w:cs="Times New Roman"/>
          <w:sz w:val="28"/>
          <w:szCs w:val="28"/>
        </w:rPr>
        <w:t xml:space="preserve"> </w:t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E50C7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90131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Саргатского муниципального района Омской области </w:t>
      </w:r>
      <w:r w:rsidR="00251AF5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3F102C">
        <w:rPr>
          <w:rFonts w:ascii="Times New Roman" w:hAnsi="Times New Roman" w:cs="Times New Roman"/>
          <w:sz w:val="28"/>
          <w:szCs w:val="28"/>
        </w:rPr>
        <w:t xml:space="preserve">О внесении </w:t>
      </w:r>
      <w:proofErr w:type="gramStart"/>
      <w:r w:rsidR="005B300E" w:rsidRPr="003F102C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Саргатского муниципального района Омской области от </w:t>
      </w:r>
      <w:r w:rsidR="00FE50C7" w:rsidRPr="003F102C">
        <w:rPr>
          <w:rFonts w:ascii="Times New Roman" w:hAnsi="Times New Roman" w:cs="Times New Roman"/>
          <w:sz w:val="28"/>
          <w:szCs w:val="28"/>
        </w:rPr>
        <w:t>23</w:t>
      </w:r>
      <w:r w:rsidR="00C602C9" w:rsidRPr="003F102C">
        <w:rPr>
          <w:rFonts w:ascii="Times New Roman" w:hAnsi="Times New Roman" w:cs="Times New Roman"/>
          <w:sz w:val="28"/>
          <w:szCs w:val="28"/>
        </w:rPr>
        <w:t>.08.2017 №</w:t>
      </w:r>
      <w:r w:rsidR="00733847" w:rsidRPr="003F102C">
        <w:rPr>
          <w:rFonts w:ascii="Times New Roman" w:hAnsi="Times New Roman" w:cs="Times New Roman"/>
          <w:sz w:val="28"/>
          <w:szCs w:val="28"/>
        </w:rPr>
        <w:t xml:space="preserve"> 4</w:t>
      </w:r>
      <w:r w:rsidR="00FE50C7" w:rsidRPr="003F102C">
        <w:rPr>
          <w:rFonts w:ascii="Times New Roman" w:hAnsi="Times New Roman" w:cs="Times New Roman"/>
          <w:sz w:val="28"/>
          <w:szCs w:val="28"/>
        </w:rPr>
        <w:t>24</w:t>
      </w:r>
      <w:r w:rsidR="00733847" w:rsidRPr="003F102C">
        <w:rPr>
          <w:rFonts w:ascii="Times New Roman" w:hAnsi="Times New Roman" w:cs="Times New Roman"/>
          <w:sz w:val="28"/>
          <w:szCs w:val="28"/>
        </w:rPr>
        <w:t xml:space="preserve">-п </w:t>
      </w:r>
      <w:r w:rsidR="00FE50C7" w:rsidRPr="003F102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собственности Саргатского  муниципального района Омской области, земельного участка, собственность на который не разграничена»</w:t>
      </w:r>
      <w:r w:rsidR="00C602C9" w:rsidRPr="003F102C">
        <w:rPr>
          <w:rFonts w:ascii="Times New Roman" w:hAnsi="Times New Roman" w:cs="Times New Roman"/>
          <w:sz w:val="28"/>
          <w:szCs w:val="28"/>
        </w:rPr>
        <w:t xml:space="preserve"> </w:t>
      </w:r>
      <w:r w:rsidR="0090131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 Административного регламента) разработан  в соответствии с</w:t>
      </w:r>
      <w:r w:rsidR="00CA30FD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Саргатского муниципального района Омской области от </w:t>
      </w:r>
      <w:r w:rsidR="00EE705C" w:rsidRPr="003F102C">
        <w:rPr>
          <w:rFonts w:ascii="Times New Roman" w:eastAsia="Times New Roman" w:hAnsi="Times New Roman" w:cs="Times New Roman"/>
          <w:spacing w:val="-1"/>
          <w:sz w:val="28"/>
          <w:szCs w:val="28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области»</w:t>
      </w:r>
      <w:r w:rsidR="00EF51D6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качества предоставления и доступности  муниципальной услуги </w:t>
      </w:r>
      <w:r w:rsidR="00FE50C7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</w:t>
      </w:r>
      <w:r w:rsidR="00FE50C7" w:rsidRPr="003F102C">
        <w:rPr>
          <w:rFonts w:ascii="Times New Roman" w:hAnsi="Times New Roman" w:cs="Times New Roman"/>
          <w:sz w:val="28"/>
          <w:szCs w:val="28"/>
        </w:rPr>
        <w:t>редварительному согласованию предоставления земельного участка, находящегося в собственности Саргатского  муниципального района Омской области, земельного участка, собственность на который не разграничена»</w:t>
      </w:r>
      <w:r w:rsidR="00C602C9" w:rsidRPr="003F10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72D9" w:rsidRPr="003F102C" w:rsidRDefault="0074026A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2172A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172A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BE1EDF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Администрации Саргатского муниципального района  исполнять данное полномочие.</w:t>
      </w:r>
    </w:p>
    <w:p w:rsidR="0074026A" w:rsidRPr="003F102C" w:rsidRDefault="00BE1EDF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 Административного регламента</w:t>
      </w:r>
      <w:r w:rsidR="0074026A" w:rsidRPr="003F1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предусматривает расходование средств районного бюджета.</w:t>
      </w:r>
    </w:p>
    <w:p w:rsidR="0074026A" w:rsidRPr="003F102C" w:rsidRDefault="0074026A" w:rsidP="0074026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4026A" w:rsidRPr="003F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A14D3"/>
    <w:rsid w:val="001E3B66"/>
    <w:rsid w:val="00251AF5"/>
    <w:rsid w:val="00263AF8"/>
    <w:rsid w:val="00357D39"/>
    <w:rsid w:val="003F102C"/>
    <w:rsid w:val="00485A93"/>
    <w:rsid w:val="00565F37"/>
    <w:rsid w:val="00574861"/>
    <w:rsid w:val="005B300E"/>
    <w:rsid w:val="005C514E"/>
    <w:rsid w:val="00652DEF"/>
    <w:rsid w:val="0070493C"/>
    <w:rsid w:val="00733847"/>
    <w:rsid w:val="0074026A"/>
    <w:rsid w:val="00834F20"/>
    <w:rsid w:val="0090131F"/>
    <w:rsid w:val="0092172A"/>
    <w:rsid w:val="00981EDC"/>
    <w:rsid w:val="009847F5"/>
    <w:rsid w:val="00B33E1F"/>
    <w:rsid w:val="00BE1EDF"/>
    <w:rsid w:val="00C02E0D"/>
    <w:rsid w:val="00C24779"/>
    <w:rsid w:val="00C602C9"/>
    <w:rsid w:val="00CA30FD"/>
    <w:rsid w:val="00CA7BF6"/>
    <w:rsid w:val="00D255A2"/>
    <w:rsid w:val="00E16057"/>
    <w:rsid w:val="00E372D9"/>
    <w:rsid w:val="00EE1122"/>
    <w:rsid w:val="00EE705C"/>
    <w:rsid w:val="00EF51D6"/>
    <w:rsid w:val="00F10347"/>
    <w:rsid w:val="00FA6CE2"/>
    <w:rsid w:val="00FD1503"/>
    <w:rsid w:val="00FE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46</cp:revision>
  <cp:lastPrinted>2017-07-06T08:38:00Z</cp:lastPrinted>
  <dcterms:created xsi:type="dcterms:W3CDTF">2017-05-23T07:53:00Z</dcterms:created>
  <dcterms:modified xsi:type="dcterms:W3CDTF">2024-11-21T11:12:00Z</dcterms:modified>
</cp:coreProperties>
</file>