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BF71F" w14:textId="77777777" w:rsidR="00C60978" w:rsidRDefault="00C60978" w:rsidP="00C60978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b/>
        </w:rPr>
      </w:pPr>
    </w:p>
    <w:p w14:paraId="2425001F" w14:textId="084EC618" w:rsidR="00BD7525" w:rsidRPr="000D7352" w:rsidRDefault="00751F6A" w:rsidP="009D10B6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</w:rPr>
        <w:t>О работе на избирательном округе.</w:t>
      </w:r>
    </w:p>
    <w:p w14:paraId="3A827CB4" w14:textId="77777777" w:rsidR="00BD7525" w:rsidRPr="000D7352" w:rsidRDefault="00BD7525" w:rsidP="009D10B6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b/>
          <w:bCs/>
          <w:sz w:val="28"/>
          <w:szCs w:val="28"/>
        </w:rPr>
      </w:pPr>
    </w:p>
    <w:p w14:paraId="3AF6DE42" w14:textId="77777777" w:rsidR="00BD7525" w:rsidRDefault="00C00A7E" w:rsidP="002207BD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Я, </w:t>
      </w:r>
      <w:proofErr w:type="spellStart"/>
      <w:r>
        <w:rPr>
          <w:sz w:val="28"/>
          <w:szCs w:val="28"/>
          <w:lang w:eastAsia="en-US"/>
        </w:rPr>
        <w:t>Белялова</w:t>
      </w:r>
      <w:proofErr w:type="spellEnd"/>
      <w:r>
        <w:rPr>
          <w:sz w:val="28"/>
          <w:szCs w:val="28"/>
          <w:lang w:eastAsia="en-US"/>
        </w:rPr>
        <w:t xml:space="preserve"> Алёна Александровна, являюсь депутатом Совета Саргатского муниципального района по округу № 3 с 2020 года</w:t>
      </w:r>
      <w:r w:rsidR="004A2754">
        <w:rPr>
          <w:sz w:val="28"/>
          <w:szCs w:val="28"/>
          <w:lang w:eastAsia="en-US"/>
        </w:rPr>
        <w:t xml:space="preserve">. </w:t>
      </w:r>
    </w:p>
    <w:p w14:paraId="5112401D" w14:textId="77777777" w:rsidR="00751F6A" w:rsidRDefault="00751F6A" w:rsidP="002207BD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14:paraId="2BB94DCA" w14:textId="77777777" w:rsidR="00B06495" w:rsidRDefault="002207BD" w:rsidP="002207BD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Деятельность депутата районного Совета в течение отчетного периода осуществлялась в соответствии с действующим законодательством при взаимодействии с органами местного самоуправления Саргатского района.</w:t>
      </w:r>
      <w:r w:rsidR="00B06495">
        <w:rPr>
          <w:sz w:val="28"/>
          <w:szCs w:val="28"/>
          <w:lang w:eastAsia="en-US"/>
        </w:rPr>
        <w:t xml:space="preserve"> Для меня это первый опыт работы в представительном органе власти.</w:t>
      </w:r>
    </w:p>
    <w:p w14:paraId="7EEA009E" w14:textId="03557490" w:rsidR="002207BD" w:rsidRDefault="002207BD" w:rsidP="002207BD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Осуществление полномочий муниципального депутата</w:t>
      </w:r>
      <w:r w:rsidR="00B06495">
        <w:rPr>
          <w:sz w:val="28"/>
          <w:szCs w:val="28"/>
          <w:lang w:eastAsia="en-US"/>
        </w:rPr>
        <w:t xml:space="preserve"> -</w:t>
      </w:r>
      <w:r w:rsidR="00A512D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это текущая и каждодневная работа, которая складывается из нескольких составляющих</w:t>
      </w:r>
      <w:r w:rsidR="00B06495">
        <w:rPr>
          <w:sz w:val="28"/>
          <w:szCs w:val="28"/>
          <w:lang w:eastAsia="en-US"/>
        </w:rPr>
        <w:t>: нормотворческая деятельность, подготовка и работа на заседаниях Совета, деятельность постоянных комиссий, участие в публичных слушаниях и прочих мероприятиях, проводимых органами местного самоуправления</w:t>
      </w:r>
      <w:r w:rsidR="00B06495">
        <w:t xml:space="preserve">, </w:t>
      </w:r>
      <w:r w:rsidR="00B06495" w:rsidRPr="00B06495">
        <w:rPr>
          <w:sz w:val="28"/>
          <w:szCs w:val="28"/>
          <w:lang w:eastAsia="en-US"/>
        </w:rPr>
        <w:t>работа с обращениями жителей района</w:t>
      </w:r>
      <w:r w:rsidR="00B06495">
        <w:rPr>
          <w:sz w:val="28"/>
          <w:szCs w:val="28"/>
          <w:lang w:eastAsia="en-US"/>
        </w:rPr>
        <w:t>.</w:t>
      </w:r>
    </w:p>
    <w:p w14:paraId="72269D1D" w14:textId="77777777" w:rsidR="00C27148" w:rsidRDefault="00236981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протяжении всего периода на заседаниях Совета активно обсуждались и рассматривались актуальные вопросы местного самоуправления</w:t>
      </w:r>
      <w:r w:rsidR="004930E7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муниципальной службы, градостроительства, благоустройства, распоряжения муниципальной собственностью, социального и экономического развития района, вопросы бюджета, его уточнения и исполнения, приведения Устава района  и ранее принятых решений Совета депутатов в соответствии с изменениями законодательства, вопросы контроля за реализацией полномочий по решению вопросов местного значения и другие вопросы, рассмотрение которых относится к компетенции представительного органа. </w:t>
      </w:r>
    </w:p>
    <w:p w14:paraId="4E665B25" w14:textId="77777777" w:rsidR="00C27148" w:rsidRDefault="00417F7A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 w:rsidRPr="00417F7A">
        <w:rPr>
          <w:sz w:val="28"/>
          <w:szCs w:val="28"/>
          <w:lang w:eastAsia="en-US"/>
        </w:rPr>
        <w:t xml:space="preserve">За </w:t>
      </w:r>
      <w:r>
        <w:rPr>
          <w:sz w:val="28"/>
          <w:szCs w:val="28"/>
          <w:lang w:eastAsia="en-US"/>
        </w:rPr>
        <w:t xml:space="preserve">весь отчетный </w:t>
      </w:r>
      <w:r w:rsidRPr="00417F7A">
        <w:rPr>
          <w:sz w:val="28"/>
          <w:szCs w:val="28"/>
          <w:lang w:eastAsia="en-US"/>
        </w:rPr>
        <w:t>период я принимала активное участие в заседаниях Совета депутатов</w:t>
      </w:r>
      <w:r>
        <w:rPr>
          <w:sz w:val="28"/>
          <w:szCs w:val="28"/>
          <w:lang w:eastAsia="en-US"/>
        </w:rPr>
        <w:t>, пропуски заседаний происходили исключительно по уважительной причине.</w:t>
      </w:r>
    </w:p>
    <w:p w14:paraId="47C36CCA" w14:textId="77777777" w:rsidR="00097A3F" w:rsidRDefault="00097A3F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097A3F">
        <w:rPr>
          <w:sz w:val="28"/>
          <w:szCs w:val="28"/>
          <w:lang w:eastAsia="en-US"/>
        </w:rPr>
        <w:t xml:space="preserve"> составе депутатской группы являюсь председателем постоянной комиссии по финансовым и экономическим вопросам Совета</w:t>
      </w:r>
      <w:r>
        <w:rPr>
          <w:sz w:val="28"/>
          <w:szCs w:val="28"/>
          <w:lang w:eastAsia="en-US"/>
        </w:rPr>
        <w:t xml:space="preserve">. </w:t>
      </w:r>
    </w:p>
    <w:p w14:paraId="2F314CC3" w14:textId="77777777" w:rsidR="00097A3F" w:rsidRPr="00097A3F" w:rsidRDefault="00097A3F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 w:rsidRPr="00097A3F">
        <w:rPr>
          <w:sz w:val="28"/>
          <w:szCs w:val="28"/>
          <w:lang w:eastAsia="en-US"/>
        </w:rPr>
        <w:t xml:space="preserve">Постоянная комиссия осуществляет свою деятельность в целях подготовки и предварительного рассмотрения вопросов финансово-экономического характера, относящихся к ведению </w:t>
      </w:r>
      <w:r>
        <w:rPr>
          <w:sz w:val="28"/>
          <w:szCs w:val="28"/>
          <w:lang w:eastAsia="en-US"/>
        </w:rPr>
        <w:t>Совета Саргатского района</w:t>
      </w:r>
      <w:r w:rsidRPr="00097A3F">
        <w:rPr>
          <w:sz w:val="28"/>
          <w:szCs w:val="28"/>
          <w:lang w:eastAsia="en-US"/>
        </w:rPr>
        <w:t>. Комиссия</w:t>
      </w:r>
      <w:r w:rsidR="004930E7">
        <w:rPr>
          <w:sz w:val="28"/>
          <w:szCs w:val="28"/>
          <w:lang w:eastAsia="en-US"/>
        </w:rPr>
        <w:t xml:space="preserve"> </w:t>
      </w:r>
      <w:r w:rsidR="006A7150">
        <w:rPr>
          <w:sz w:val="28"/>
          <w:szCs w:val="28"/>
          <w:lang w:eastAsia="en-US"/>
        </w:rPr>
        <w:t xml:space="preserve">состоит </w:t>
      </w:r>
      <w:r w:rsidRPr="00097A3F">
        <w:rPr>
          <w:sz w:val="28"/>
          <w:szCs w:val="28"/>
          <w:lang w:eastAsia="en-US"/>
        </w:rPr>
        <w:t>из числа депутатов районно</w:t>
      </w:r>
      <w:r w:rsidR="006A7150">
        <w:rPr>
          <w:sz w:val="28"/>
          <w:szCs w:val="28"/>
          <w:lang w:eastAsia="en-US"/>
        </w:rPr>
        <w:t>го Совета в</w:t>
      </w:r>
      <w:r w:rsidRPr="00097A3F">
        <w:rPr>
          <w:sz w:val="28"/>
          <w:szCs w:val="28"/>
          <w:lang w:eastAsia="en-US"/>
        </w:rPr>
        <w:t xml:space="preserve"> количестве </w:t>
      </w:r>
      <w:r w:rsidR="006A7150">
        <w:rPr>
          <w:sz w:val="28"/>
          <w:szCs w:val="28"/>
          <w:lang w:eastAsia="en-US"/>
        </w:rPr>
        <w:t>шести</w:t>
      </w:r>
      <w:r w:rsidRPr="00097A3F">
        <w:rPr>
          <w:sz w:val="28"/>
          <w:szCs w:val="28"/>
          <w:lang w:eastAsia="en-US"/>
        </w:rPr>
        <w:t xml:space="preserve"> человек. Деятельность Комиссии регламентируется соответствующим Положением и осуществляется в форме заседаний в соответствии с планом, разрабатываемым на </w:t>
      </w:r>
      <w:r w:rsidR="006A7150">
        <w:rPr>
          <w:sz w:val="28"/>
          <w:szCs w:val="28"/>
          <w:lang w:eastAsia="en-US"/>
        </w:rPr>
        <w:t>год, а также внеплановых заседаний</w:t>
      </w:r>
      <w:r w:rsidRPr="00097A3F">
        <w:rPr>
          <w:sz w:val="28"/>
          <w:szCs w:val="28"/>
          <w:lang w:eastAsia="en-US"/>
        </w:rPr>
        <w:t xml:space="preserve">. </w:t>
      </w:r>
    </w:p>
    <w:p w14:paraId="115AA458" w14:textId="77777777" w:rsidR="00097A3F" w:rsidRPr="00097A3F" w:rsidRDefault="00097A3F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 w:rsidRPr="00097A3F">
        <w:rPr>
          <w:sz w:val="28"/>
          <w:szCs w:val="28"/>
          <w:lang w:eastAsia="en-US"/>
        </w:rPr>
        <w:t xml:space="preserve">Вопросы, рассматриваемые на комиссии, формируются согласно бюджетному и налоговому законодательству, с учетом принятых муниципальных программ, </w:t>
      </w:r>
      <w:r w:rsidR="00CC1077">
        <w:rPr>
          <w:sz w:val="28"/>
          <w:szCs w:val="28"/>
          <w:lang w:eastAsia="en-US"/>
        </w:rPr>
        <w:t>рассматриваются в рамках</w:t>
      </w:r>
      <w:r w:rsidRPr="00097A3F">
        <w:rPr>
          <w:sz w:val="28"/>
          <w:szCs w:val="28"/>
          <w:lang w:eastAsia="en-US"/>
        </w:rPr>
        <w:t xml:space="preserve"> предварительного обсуждения проектов решений </w:t>
      </w:r>
      <w:r w:rsidR="002E3103">
        <w:rPr>
          <w:sz w:val="28"/>
          <w:szCs w:val="28"/>
          <w:lang w:eastAsia="en-US"/>
        </w:rPr>
        <w:t xml:space="preserve">Совета </w:t>
      </w:r>
      <w:r w:rsidRPr="00097A3F">
        <w:rPr>
          <w:sz w:val="28"/>
          <w:szCs w:val="28"/>
          <w:lang w:eastAsia="en-US"/>
        </w:rPr>
        <w:t>по вопросам финансово-экономического характера, реализацией решений и иных правовых актов района в части, касающейся финансовых вопросов и других проблем.</w:t>
      </w:r>
    </w:p>
    <w:p w14:paraId="5D5F6CBA" w14:textId="77777777" w:rsidR="00097A3F" w:rsidRPr="00097A3F" w:rsidRDefault="00097A3F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 w:rsidRPr="00097A3F">
        <w:rPr>
          <w:sz w:val="28"/>
          <w:szCs w:val="28"/>
          <w:lang w:eastAsia="en-US"/>
        </w:rPr>
        <w:t xml:space="preserve">Одним из важнейших направлений деятельности комиссии является </w:t>
      </w:r>
      <w:r w:rsidRPr="00097A3F">
        <w:rPr>
          <w:sz w:val="28"/>
          <w:szCs w:val="28"/>
          <w:lang w:eastAsia="en-US"/>
        </w:rPr>
        <w:lastRenderedPageBreak/>
        <w:t xml:space="preserve">предварительное рассмотрение проекта решения </w:t>
      </w:r>
      <w:r w:rsidR="002E3103">
        <w:rPr>
          <w:sz w:val="28"/>
          <w:szCs w:val="28"/>
          <w:lang w:eastAsia="en-US"/>
        </w:rPr>
        <w:t>Совета</w:t>
      </w:r>
      <w:r w:rsidRPr="00097A3F">
        <w:rPr>
          <w:sz w:val="28"/>
          <w:szCs w:val="28"/>
          <w:lang w:eastAsia="en-US"/>
        </w:rPr>
        <w:t xml:space="preserve"> о районном бюджете на предстоящий год и плановый период с заключением контрольно-счетно</w:t>
      </w:r>
      <w:r w:rsidR="002E3103">
        <w:rPr>
          <w:sz w:val="28"/>
          <w:szCs w:val="28"/>
          <w:lang w:eastAsia="en-US"/>
        </w:rPr>
        <w:t>го</w:t>
      </w:r>
      <w:r w:rsidR="00AE4B07">
        <w:rPr>
          <w:sz w:val="28"/>
          <w:szCs w:val="28"/>
          <w:lang w:eastAsia="en-US"/>
        </w:rPr>
        <w:t xml:space="preserve"> </w:t>
      </w:r>
      <w:r w:rsidR="002E3103">
        <w:rPr>
          <w:sz w:val="28"/>
          <w:szCs w:val="28"/>
          <w:lang w:eastAsia="en-US"/>
        </w:rPr>
        <w:t>органа</w:t>
      </w:r>
      <w:r w:rsidRPr="00097A3F">
        <w:rPr>
          <w:sz w:val="28"/>
          <w:szCs w:val="28"/>
          <w:lang w:eastAsia="en-US"/>
        </w:rPr>
        <w:t xml:space="preserve">, рассмотрение последующих изменений, вносимых в решение </w:t>
      </w:r>
      <w:r w:rsidR="002E3103">
        <w:rPr>
          <w:sz w:val="28"/>
          <w:szCs w:val="28"/>
          <w:lang w:eastAsia="en-US"/>
        </w:rPr>
        <w:t>Совета</w:t>
      </w:r>
      <w:r w:rsidRPr="00097A3F">
        <w:rPr>
          <w:sz w:val="28"/>
          <w:szCs w:val="28"/>
          <w:lang w:eastAsia="en-US"/>
        </w:rPr>
        <w:t xml:space="preserve"> о районном бюджете, осуществление контроля за исполнением районного бюджета.</w:t>
      </w:r>
    </w:p>
    <w:p w14:paraId="30DB1495" w14:textId="77777777" w:rsidR="00097A3F" w:rsidRDefault="002E3103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течении всего периода и</w:t>
      </w:r>
      <w:r w:rsidR="00097A3F" w:rsidRPr="00097A3F">
        <w:rPr>
          <w:sz w:val="28"/>
          <w:szCs w:val="28"/>
          <w:lang w:eastAsia="en-US"/>
        </w:rPr>
        <w:t>зменения в районный бюджет вносились в связи с необходимостью корректировки доходной и расходной частей бюджета, распределения межбюджетных трансфертов</w:t>
      </w:r>
      <w:r>
        <w:rPr>
          <w:sz w:val="28"/>
          <w:szCs w:val="28"/>
          <w:lang w:eastAsia="en-US"/>
        </w:rPr>
        <w:t xml:space="preserve">, в том числе </w:t>
      </w:r>
      <w:r w:rsidR="00097A3F" w:rsidRPr="00097A3F">
        <w:rPr>
          <w:sz w:val="28"/>
          <w:szCs w:val="28"/>
          <w:lang w:eastAsia="en-US"/>
        </w:rPr>
        <w:t>поселениям</w:t>
      </w:r>
      <w:r>
        <w:rPr>
          <w:sz w:val="28"/>
          <w:szCs w:val="28"/>
          <w:lang w:eastAsia="en-US"/>
        </w:rPr>
        <w:t xml:space="preserve"> района</w:t>
      </w:r>
      <w:r w:rsidR="00097A3F" w:rsidRPr="00097A3F">
        <w:rPr>
          <w:sz w:val="28"/>
          <w:szCs w:val="28"/>
          <w:lang w:eastAsia="en-US"/>
        </w:rPr>
        <w:t>. Доходная часть бюджета</w:t>
      </w:r>
      <w:r w:rsidR="00321310">
        <w:rPr>
          <w:sz w:val="28"/>
          <w:szCs w:val="28"/>
          <w:lang w:eastAsia="en-US"/>
        </w:rPr>
        <w:t xml:space="preserve"> в основном</w:t>
      </w:r>
      <w:r w:rsidR="00097A3F" w:rsidRPr="00097A3F">
        <w:rPr>
          <w:sz w:val="28"/>
          <w:szCs w:val="28"/>
          <w:lang w:eastAsia="en-US"/>
        </w:rPr>
        <w:t xml:space="preserve"> изменялась в связи с </w:t>
      </w:r>
      <w:r w:rsidR="00486F7A">
        <w:rPr>
          <w:sz w:val="28"/>
          <w:szCs w:val="28"/>
          <w:lang w:eastAsia="en-US"/>
        </w:rPr>
        <w:t>увеличением доходов от продажи имущества, земельных уча</w:t>
      </w:r>
      <w:r w:rsidR="00097A3F" w:rsidRPr="00097A3F">
        <w:rPr>
          <w:sz w:val="28"/>
          <w:szCs w:val="28"/>
          <w:lang w:eastAsia="en-US"/>
        </w:rPr>
        <w:t>стков, арендной платы за земельные участки, а также безвозмездных поступлений в виде субсидий, субвенций и межбюджетных трансфертов из федерального и регионального бюджетов. Изменения расходной части бюджета были связаны с увеличением</w:t>
      </w:r>
      <w:r w:rsidR="00CC1077">
        <w:rPr>
          <w:sz w:val="28"/>
          <w:szCs w:val="28"/>
          <w:lang w:eastAsia="en-US"/>
        </w:rPr>
        <w:t xml:space="preserve"> и уточнением</w:t>
      </w:r>
      <w:r w:rsidR="00097A3F" w:rsidRPr="00097A3F">
        <w:rPr>
          <w:sz w:val="28"/>
          <w:szCs w:val="28"/>
          <w:lang w:eastAsia="en-US"/>
        </w:rPr>
        <w:t xml:space="preserve"> расходов на нужды района.</w:t>
      </w:r>
    </w:p>
    <w:p w14:paraId="5FB15904" w14:textId="77777777" w:rsidR="009A462A" w:rsidRPr="00097A3F" w:rsidRDefault="009A462A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 самым актуальным и спорным вопросам неоднократно проводились расширенные заседания комиссии, с привлечением к рассмотрению вопросов всех депутатов районного Совета.</w:t>
      </w:r>
    </w:p>
    <w:p w14:paraId="31B0D3D5" w14:textId="77777777" w:rsidR="00097A3F" w:rsidRPr="00097A3F" w:rsidRDefault="00321310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 w:rsidRPr="00321310">
        <w:rPr>
          <w:sz w:val="28"/>
          <w:szCs w:val="28"/>
          <w:lang w:eastAsia="en-US"/>
        </w:rPr>
        <w:t xml:space="preserve">За период с 2020 по 2024 год </w:t>
      </w:r>
      <w:r w:rsidR="00CC1077" w:rsidRPr="00321310">
        <w:rPr>
          <w:sz w:val="28"/>
          <w:szCs w:val="28"/>
          <w:lang w:eastAsia="en-US"/>
        </w:rPr>
        <w:t xml:space="preserve">состоялось </w:t>
      </w:r>
      <w:r w:rsidRPr="00321310">
        <w:rPr>
          <w:sz w:val="28"/>
          <w:szCs w:val="28"/>
          <w:lang w:eastAsia="en-US"/>
        </w:rPr>
        <w:t>54</w:t>
      </w:r>
      <w:r w:rsidR="00CC1077" w:rsidRPr="00321310">
        <w:rPr>
          <w:sz w:val="28"/>
          <w:szCs w:val="28"/>
          <w:lang w:eastAsia="en-US"/>
        </w:rPr>
        <w:t xml:space="preserve"> заседани</w:t>
      </w:r>
      <w:r w:rsidRPr="00321310">
        <w:rPr>
          <w:sz w:val="28"/>
          <w:szCs w:val="28"/>
          <w:lang w:eastAsia="en-US"/>
        </w:rPr>
        <w:t>я</w:t>
      </w:r>
      <w:r w:rsidR="00CC1077" w:rsidRPr="00321310">
        <w:rPr>
          <w:sz w:val="28"/>
          <w:szCs w:val="28"/>
          <w:lang w:eastAsia="en-US"/>
        </w:rPr>
        <w:t xml:space="preserve"> комиссии, на которых было рассмотрено </w:t>
      </w:r>
      <w:r w:rsidRPr="00321310">
        <w:rPr>
          <w:sz w:val="28"/>
          <w:szCs w:val="28"/>
          <w:lang w:eastAsia="en-US"/>
        </w:rPr>
        <w:t xml:space="preserve">234 </w:t>
      </w:r>
      <w:r w:rsidR="00CC1077" w:rsidRPr="00321310">
        <w:rPr>
          <w:sz w:val="28"/>
          <w:szCs w:val="28"/>
          <w:lang w:eastAsia="en-US"/>
        </w:rPr>
        <w:t>вопроса</w:t>
      </w:r>
      <w:r w:rsidRPr="00321310">
        <w:rPr>
          <w:sz w:val="28"/>
          <w:szCs w:val="28"/>
          <w:lang w:eastAsia="en-US"/>
        </w:rPr>
        <w:t>.</w:t>
      </w:r>
    </w:p>
    <w:p w14:paraId="67BB6300" w14:textId="006557DD" w:rsidR="00097A3F" w:rsidRDefault="00321310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Также одним из основных видов деятельности депутата районного Совета </w:t>
      </w:r>
      <w:r w:rsidR="00732FAE">
        <w:rPr>
          <w:sz w:val="28"/>
          <w:szCs w:val="28"/>
          <w:lang w:eastAsia="en-US"/>
        </w:rPr>
        <w:t>является работа с обращениями жителей района и выполнение наказов избирателей.</w:t>
      </w:r>
    </w:p>
    <w:p w14:paraId="1AD1E1ED" w14:textId="77777777" w:rsidR="00744673" w:rsidRDefault="00744673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 весь период депутатской деятельности в мой адрес было направлено более 20 устных обращений жителей и 2 письменных.</w:t>
      </w:r>
    </w:p>
    <w:p w14:paraId="00D4FC4C" w14:textId="77777777" w:rsidR="004930E7" w:rsidRDefault="004930E7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Основные темы обращений: </w:t>
      </w:r>
    </w:p>
    <w:p w14:paraId="05DF8FC2" w14:textId="77777777" w:rsidR="004930E7" w:rsidRDefault="004930E7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содержание и благоустройство </w:t>
      </w:r>
      <w:proofErr w:type="spellStart"/>
      <w:r>
        <w:rPr>
          <w:sz w:val="28"/>
          <w:szCs w:val="28"/>
          <w:lang w:eastAsia="en-US"/>
        </w:rPr>
        <w:t>р.п.Саргатское</w:t>
      </w:r>
      <w:proofErr w:type="spellEnd"/>
      <w:r>
        <w:rPr>
          <w:sz w:val="28"/>
          <w:szCs w:val="28"/>
          <w:lang w:eastAsia="en-US"/>
        </w:rPr>
        <w:t xml:space="preserve">, ремонт </w:t>
      </w:r>
      <w:proofErr w:type="spellStart"/>
      <w:r>
        <w:rPr>
          <w:sz w:val="28"/>
          <w:szCs w:val="28"/>
          <w:lang w:eastAsia="en-US"/>
        </w:rPr>
        <w:t>внутридворовых</w:t>
      </w:r>
      <w:proofErr w:type="spellEnd"/>
      <w:r>
        <w:rPr>
          <w:sz w:val="28"/>
          <w:szCs w:val="28"/>
          <w:lang w:eastAsia="en-US"/>
        </w:rPr>
        <w:t xml:space="preserve"> территорий;</w:t>
      </w:r>
    </w:p>
    <w:p w14:paraId="6C9AB607" w14:textId="0D1EB57B" w:rsidR="004930E7" w:rsidRDefault="004930E7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содержание и капитальный ремонт многоквартирных домов;</w:t>
      </w:r>
    </w:p>
    <w:p w14:paraId="6E24F7C3" w14:textId="55C0A744" w:rsidR="008F2EC7" w:rsidRDefault="008F2EC7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вывоз мусора и содержание контейнерных площадок;</w:t>
      </w:r>
    </w:p>
    <w:p w14:paraId="06462ADB" w14:textId="77777777" w:rsidR="004930E7" w:rsidRDefault="004930E7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вопросы по работе учреждений здравоохранения, образования.</w:t>
      </w:r>
    </w:p>
    <w:p w14:paraId="4CE6D4F8" w14:textId="77777777" w:rsidR="00CA1C9B" w:rsidRDefault="004930E7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Большинство вопросов рассматривалось с участием депутатов, представителей Администрации района и Администрации Саргатского городского поселения.</w:t>
      </w:r>
    </w:p>
    <w:p w14:paraId="4E851DE3" w14:textId="77777777" w:rsidR="00744673" w:rsidRPr="00097A3F" w:rsidRDefault="00CA1C9B" w:rsidP="00097A3F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 всем обращениям приняты меры и даны разъяснения.</w:t>
      </w:r>
      <w:r w:rsidR="003F0D63">
        <w:rPr>
          <w:sz w:val="28"/>
          <w:szCs w:val="28"/>
          <w:lang w:eastAsia="en-US"/>
        </w:rPr>
        <w:t xml:space="preserve"> </w:t>
      </w:r>
    </w:p>
    <w:p w14:paraId="63D8679A" w14:textId="77777777" w:rsidR="00097A3F" w:rsidRDefault="00F6616E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Средства, выделяемые из бюджета Саргатского района на основании моих депутатских обращений в размере 200,00 тысяч рублей (за весь период), направлены в форме межбюджетных трансфертов Администрации Саргатского городского поселения для решения вопросов местного значения и благоустройства </w:t>
      </w:r>
      <w:r w:rsidR="001F6C65">
        <w:rPr>
          <w:sz w:val="28"/>
          <w:szCs w:val="28"/>
          <w:lang w:eastAsia="en-US"/>
        </w:rPr>
        <w:t xml:space="preserve">территорий нашего поселка. </w:t>
      </w:r>
    </w:p>
    <w:p w14:paraId="55337E99" w14:textId="7F13286A" w:rsidR="007468DE" w:rsidRDefault="008F2EC7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2024 году на основании обращений граждан, проживающих в 19 квартале  </w:t>
      </w:r>
      <w:r w:rsidR="009F07B2">
        <w:rPr>
          <w:sz w:val="28"/>
          <w:szCs w:val="28"/>
          <w:lang w:eastAsia="en-US"/>
        </w:rPr>
        <w:t>о затруднении подхода и проезда к мусорным контейнерам между домами 20,</w:t>
      </w:r>
      <w:r w:rsidR="00D75ADC">
        <w:rPr>
          <w:sz w:val="28"/>
          <w:szCs w:val="28"/>
          <w:lang w:eastAsia="en-US"/>
        </w:rPr>
        <w:t>21,</w:t>
      </w:r>
      <w:r w:rsidR="009F07B2">
        <w:rPr>
          <w:sz w:val="28"/>
          <w:szCs w:val="28"/>
          <w:lang w:eastAsia="en-US"/>
        </w:rPr>
        <w:t>22,23,24</w:t>
      </w:r>
      <w:r w:rsidR="007468DE">
        <w:rPr>
          <w:sz w:val="28"/>
          <w:szCs w:val="28"/>
          <w:lang w:eastAsia="en-US"/>
        </w:rPr>
        <w:t xml:space="preserve">, обратилась к Главе Саргатского городского поселения С.В. Трояну с просьбой провести ремонт дороги от котельной 19 квартала до контейнерной площадки, получила положительный ответ и уже летом 2024 года дорога было отремонтирована путем выравнивания поверхности и отсыпки дорожного полотна. За решение данной проблемы </w:t>
      </w:r>
      <w:r w:rsidR="007468DE">
        <w:rPr>
          <w:sz w:val="28"/>
          <w:szCs w:val="28"/>
          <w:lang w:eastAsia="en-US"/>
        </w:rPr>
        <w:lastRenderedPageBreak/>
        <w:t xml:space="preserve">выражаю огромную благодарность </w:t>
      </w:r>
      <w:proofErr w:type="spellStart"/>
      <w:r w:rsidR="007468DE">
        <w:rPr>
          <w:sz w:val="28"/>
          <w:szCs w:val="28"/>
          <w:lang w:eastAsia="en-US"/>
        </w:rPr>
        <w:t>С.В.Трояну</w:t>
      </w:r>
      <w:proofErr w:type="spellEnd"/>
      <w:r w:rsidR="007468DE">
        <w:rPr>
          <w:sz w:val="28"/>
          <w:szCs w:val="28"/>
          <w:lang w:eastAsia="en-US"/>
        </w:rPr>
        <w:t>.</w:t>
      </w:r>
    </w:p>
    <w:p w14:paraId="1D025BBA" w14:textId="3429686A" w:rsidR="00812BA1" w:rsidRDefault="00812BA1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 w:rsidRPr="00812BA1">
        <w:rPr>
          <w:sz w:val="28"/>
          <w:szCs w:val="28"/>
          <w:lang w:eastAsia="en-US"/>
        </w:rPr>
        <w:t>С 2004 года я работаю в отрасли «образование» нашего района, и не понаслышке знаю все проблемы социальной сферы района</w:t>
      </w:r>
      <w:r>
        <w:rPr>
          <w:sz w:val="28"/>
          <w:szCs w:val="28"/>
          <w:lang w:eastAsia="en-US"/>
        </w:rPr>
        <w:t xml:space="preserve">. </w:t>
      </w:r>
      <w:r w:rsidR="0037772D" w:rsidRPr="0037772D">
        <w:rPr>
          <w:sz w:val="28"/>
          <w:szCs w:val="28"/>
          <w:lang w:eastAsia="en-US"/>
        </w:rPr>
        <w:t>В работе в качестве депутата помо</w:t>
      </w:r>
      <w:r w:rsidR="0037772D">
        <w:rPr>
          <w:sz w:val="28"/>
          <w:szCs w:val="28"/>
          <w:lang w:eastAsia="en-US"/>
        </w:rPr>
        <w:t>гает</w:t>
      </w:r>
      <w:r w:rsidR="0037772D" w:rsidRPr="0037772D">
        <w:rPr>
          <w:sz w:val="28"/>
          <w:szCs w:val="28"/>
          <w:lang w:eastAsia="en-US"/>
        </w:rPr>
        <w:t xml:space="preserve"> большой опыт работы с бюджетом района, опыт решения задач социально- экономического характера, знания проблем в сфере ЖКХ, эффективного использования муниципального имущества и финансов.</w:t>
      </w:r>
    </w:p>
    <w:p w14:paraId="000B6C7F" w14:textId="07D61440" w:rsidR="00097A3F" w:rsidRDefault="0037772D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="00121B40">
        <w:rPr>
          <w:sz w:val="28"/>
          <w:szCs w:val="28"/>
          <w:lang w:eastAsia="en-US"/>
        </w:rPr>
        <w:t xml:space="preserve">ри принятии решения в 2020 году баллотироваться в депутаты </w:t>
      </w:r>
      <w:r w:rsidR="00812BA1">
        <w:rPr>
          <w:sz w:val="28"/>
          <w:szCs w:val="28"/>
          <w:lang w:eastAsia="en-US"/>
        </w:rPr>
        <w:t>Совета Саргатского района одной из приоритетных задач для себя ставила</w:t>
      </w:r>
      <w:r w:rsidR="00812BA1" w:rsidRPr="00812BA1">
        <w:t xml:space="preserve"> </w:t>
      </w:r>
      <w:r w:rsidR="00812BA1" w:rsidRPr="00812BA1">
        <w:rPr>
          <w:sz w:val="28"/>
          <w:szCs w:val="28"/>
          <w:lang w:eastAsia="en-US"/>
        </w:rPr>
        <w:t>развитие инфраструктуры системы образования Саргатского муниципального района</w:t>
      </w:r>
      <w:r w:rsidR="00812BA1">
        <w:rPr>
          <w:sz w:val="28"/>
          <w:szCs w:val="28"/>
          <w:lang w:eastAsia="en-US"/>
        </w:rPr>
        <w:t>.</w:t>
      </w:r>
      <w:r w:rsidR="00121B40">
        <w:rPr>
          <w:sz w:val="28"/>
          <w:szCs w:val="28"/>
          <w:lang w:eastAsia="en-US"/>
        </w:rPr>
        <w:t xml:space="preserve">  </w:t>
      </w:r>
      <w:r w:rsidR="007468DE">
        <w:rPr>
          <w:sz w:val="28"/>
          <w:szCs w:val="28"/>
          <w:lang w:eastAsia="en-US"/>
        </w:rPr>
        <w:t xml:space="preserve"> </w:t>
      </w:r>
    </w:p>
    <w:p w14:paraId="514DE6AE" w14:textId="13B8CA39" w:rsidR="00097A3F" w:rsidRDefault="00462BAE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Необходимо заметить, что ежегодно </w:t>
      </w:r>
      <w:r w:rsidR="00E86D48">
        <w:rPr>
          <w:sz w:val="28"/>
          <w:szCs w:val="28"/>
          <w:lang w:eastAsia="en-US"/>
        </w:rPr>
        <w:t>в бюджете района увеличиваются  расходы на систему образования, в связи с увеличением потребности в ремонтных работах, содержании зданий и транспортных средств, выполнении требований к безопасности образовательных организаций</w:t>
      </w:r>
      <w:r w:rsidR="00BB59BF">
        <w:rPr>
          <w:sz w:val="28"/>
          <w:szCs w:val="28"/>
          <w:lang w:eastAsia="en-US"/>
        </w:rPr>
        <w:t xml:space="preserve">, а также в связи с необходимостью выполнения предписаний надзорных органов. </w:t>
      </w:r>
    </w:p>
    <w:p w14:paraId="1B6C6571" w14:textId="067DBAD8" w:rsidR="00275F79" w:rsidRDefault="00A46AD1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Ежегодно при формировании районного бюджета на год и плановый период в 100% объеме закладываются средства на защищенные статьи расходов (оплата труда, коммунальные услуги, связь,</w:t>
      </w:r>
      <w:r w:rsidR="001D4AD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ГСМ и т.д.) На остальные расходы средства закладываются не в полном объеме</w:t>
      </w:r>
      <w:r w:rsidR="001D4AD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(медосмотры, обслуживание АПС, обучение, ремонты и материально- техническое оснащение)</w:t>
      </w:r>
    </w:p>
    <w:p w14:paraId="0001D2DD" w14:textId="6D47A7D7" w:rsidR="002351DE" w:rsidRDefault="00275F79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Тем не менее, при поступлении дополнительных налоговых и неналоговых доходов в бюджет района в течение года на отрасль образование выделяются дополнительные средства</w:t>
      </w:r>
      <w:r w:rsidR="002351D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</w:t>
      </w:r>
      <w:r w:rsidR="002351DE">
        <w:rPr>
          <w:sz w:val="28"/>
          <w:szCs w:val="28"/>
          <w:lang w:eastAsia="en-US"/>
        </w:rPr>
        <w:t xml:space="preserve">Данные вопросы </w:t>
      </w:r>
      <w:r>
        <w:rPr>
          <w:sz w:val="28"/>
          <w:szCs w:val="28"/>
          <w:lang w:eastAsia="en-US"/>
        </w:rPr>
        <w:t xml:space="preserve"> рассматриваются на заседании финансово- экономической комиссии </w:t>
      </w:r>
      <w:r w:rsidR="002351DE">
        <w:rPr>
          <w:sz w:val="28"/>
          <w:szCs w:val="28"/>
          <w:lang w:eastAsia="en-US"/>
        </w:rPr>
        <w:t xml:space="preserve">и только благодаря поддержке Главы района В.В. Хохлова и председателя </w:t>
      </w:r>
      <w:proofErr w:type="spellStart"/>
      <w:r w:rsidR="002351DE">
        <w:rPr>
          <w:sz w:val="28"/>
          <w:szCs w:val="28"/>
          <w:lang w:eastAsia="en-US"/>
        </w:rPr>
        <w:t>КФиК</w:t>
      </w:r>
      <w:proofErr w:type="spellEnd"/>
      <w:r w:rsidR="002351DE">
        <w:rPr>
          <w:sz w:val="28"/>
          <w:szCs w:val="28"/>
          <w:lang w:eastAsia="en-US"/>
        </w:rPr>
        <w:t xml:space="preserve"> И.Г. </w:t>
      </w:r>
      <w:proofErr w:type="spellStart"/>
      <w:r w:rsidR="002351DE">
        <w:rPr>
          <w:sz w:val="28"/>
          <w:szCs w:val="28"/>
          <w:lang w:eastAsia="en-US"/>
        </w:rPr>
        <w:t>Фадееевой</w:t>
      </w:r>
      <w:proofErr w:type="spellEnd"/>
      <w:r w:rsidR="002351DE">
        <w:rPr>
          <w:sz w:val="28"/>
          <w:szCs w:val="28"/>
          <w:lang w:eastAsia="en-US"/>
        </w:rPr>
        <w:t xml:space="preserve">, а также </w:t>
      </w:r>
      <w:r w:rsidR="002351DE" w:rsidRPr="002351DE">
        <w:rPr>
          <w:sz w:val="28"/>
          <w:szCs w:val="28"/>
          <w:lang w:eastAsia="en-US"/>
        </w:rPr>
        <w:t xml:space="preserve">слаженной работе депутатов Совета </w:t>
      </w:r>
      <w:r w:rsidR="002351DE">
        <w:rPr>
          <w:sz w:val="28"/>
          <w:szCs w:val="28"/>
          <w:lang w:eastAsia="en-US"/>
        </w:rPr>
        <w:t>отрасли «образование» удается  не только закрыть все самые необходимые потребности, выполнить требования надзорных органов, но и улучшить материально- техническое оснащение.</w:t>
      </w:r>
    </w:p>
    <w:p w14:paraId="70FED30C" w14:textId="66FBA0E9" w:rsidR="002351DE" w:rsidRDefault="002351DE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Только в 2024 на замену оконных блоков образовательных организаций из районного бюджета было выделено 6378,8 тыс. рублей, из областного бюджета 750,0 </w:t>
      </w:r>
      <w:proofErr w:type="spellStart"/>
      <w:r>
        <w:rPr>
          <w:sz w:val="28"/>
          <w:szCs w:val="28"/>
          <w:lang w:eastAsia="en-US"/>
        </w:rPr>
        <w:t>тыс</w:t>
      </w:r>
      <w:proofErr w:type="gramStart"/>
      <w:r>
        <w:rPr>
          <w:sz w:val="28"/>
          <w:szCs w:val="28"/>
          <w:lang w:eastAsia="en-US"/>
        </w:rPr>
        <w:t>.р</w:t>
      </w:r>
      <w:proofErr w:type="gramEnd"/>
      <w:r>
        <w:rPr>
          <w:sz w:val="28"/>
          <w:szCs w:val="28"/>
          <w:lang w:eastAsia="en-US"/>
        </w:rPr>
        <w:t>ублей</w:t>
      </w:r>
      <w:proofErr w:type="spellEnd"/>
      <w:r>
        <w:rPr>
          <w:sz w:val="28"/>
          <w:szCs w:val="28"/>
          <w:lang w:eastAsia="en-US"/>
        </w:rPr>
        <w:t xml:space="preserve">. </w:t>
      </w:r>
      <w:r w:rsidR="00E33775">
        <w:rPr>
          <w:sz w:val="28"/>
          <w:szCs w:val="28"/>
          <w:lang w:eastAsia="en-US"/>
        </w:rPr>
        <w:t xml:space="preserve">Кроме того, в 2024 </w:t>
      </w:r>
      <w:r w:rsidR="00B16A49">
        <w:rPr>
          <w:sz w:val="28"/>
          <w:szCs w:val="28"/>
          <w:lang w:eastAsia="en-US"/>
        </w:rPr>
        <w:t xml:space="preserve">году </w:t>
      </w:r>
      <w:r w:rsidR="00E33775">
        <w:rPr>
          <w:sz w:val="28"/>
          <w:szCs w:val="28"/>
          <w:lang w:eastAsia="en-US"/>
        </w:rPr>
        <w:t xml:space="preserve">за счет средств областного и местного бюджетов были отремонтированы кабинеты под «Точки роста» в трех школах, произведен ремонт кровли </w:t>
      </w:r>
      <w:proofErr w:type="spellStart"/>
      <w:r w:rsidR="00E33775">
        <w:rPr>
          <w:sz w:val="28"/>
          <w:szCs w:val="28"/>
          <w:lang w:eastAsia="en-US"/>
        </w:rPr>
        <w:t>Хохловской</w:t>
      </w:r>
      <w:proofErr w:type="spellEnd"/>
      <w:r w:rsidR="00E33775">
        <w:rPr>
          <w:sz w:val="28"/>
          <w:szCs w:val="28"/>
          <w:lang w:eastAsia="en-US"/>
        </w:rPr>
        <w:t xml:space="preserve"> школы, ремонт системы отопления в Новотроицком детском саду и частично в здании лыжной базы ДООФСЦ, произведен ремонт беговой дорожки спортивной школы, приобретена мебель в Точки Роста, предписания Роспотребнадзора и Госпожнадзора выполнены на 95%</w:t>
      </w:r>
      <w:r w:rsidR="001D4ADC">
        <w:rPr>
          <w:sz w:val="28"/>
          <w:szCs w:val="28"/>
          <w:lang w:eastAsia="en-US"/>
        </w:rPr>
        <w:t>, установлены «тревожные кнопки» во всех образовательных организациях</w:t>
      </w:r>
      <w:r w:rsidR="00B16A49">
        <w:rPr>
          <w:sz w:val="28"/>
          <w:szCs w:val="28"/>
          <w:lang w:eastAsia="en-US"/>
        </w:rPr>
        <w:t xml:space="preserve"> и многое другое</w:t>
      </w:r>
      <w:r w:rsidR="001D4ADC">
        <w:rPr>
          <w:sz w:val="28"/>
          <w:szCs w:val="28"/>
          <w:lang w:eastAsia="en-US"/>
        </w:rPr>
        <w:t>.</w:t>
      </w:r>
    </w:p>
    <w:p w14:paraId="362BE1A8" w14:textId="4C7CADFE" w:rsidR="00DD1278" w:rsidRDefault="00DD1278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</w:p>
    <w:p w14:paraId="662BB972" w14:textId="367631E4" w:rsidR="00DD1278" w:rsidRDefault="00DD1278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</w:p>
    <w:p w14:paraId="6F64CBBF" w14:textId="08E94903" w:rsidR="00DD1278" w:rsidRDefault="00DD1278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</w:p>
    <w:p w14:paraId="78A2BDD8" w14:textId="165A0BCC" w:rsidR="00DD1278" w:rsidRDefault="00DD1278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</w:p>
    <w:p w14:paraId="17833C32" w14:textId="77777777" w:rsidR="00DD1278" w:rsidRDefault="00DD1278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</w:p>
    <w:p w14:paraId="10A3D0E5" w14:textId="62A67C28" w:rsidR="00DD1278" w:rsidRDefault="00DD1278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2023 году составе инициативной группы мною было принято активное участие в составлении заявки на отбор в областном конкурсе инициативных проектов. От Саргатского района было подано две заявки, обе от отрасли «образование». </w:t>
      </w:r>
      <w:r w:rsidRPr="00DD1278">
        <w:rPr>
          <w:sz w:val="28"/>
          <w:szCs w:val="28"/>
          <w:lang w:eastAsia="en-US"/>
        </w:rPr>
        <w:t xml:space="preserve">Это устройство городошной площадки в </w:t>
      </w:r>
      <w:proofErr w:type="spellStart"/>
      <w:r w:rsidRPr="00DD1278">
        <w:rPr>
          <w:sz w:val="28"/>
          <w:szCs w:val="28"/>
          <w:lang w:eastAsia="en-US"/>
        </w:rPr>
        <w:t>р.п</w:t>
      </w:r>
      <w:proofErr w:type="spellEnd"/>
      <w:r w:rsidRPr="00DD1278">
        <w:rPr>
          <w:sz w:val="28"/>
          <w:szCs w:val="28"/>
          <w:lang w:eastAsia="en-US"/>
        </w:rPr>
        <w:t xml:space="preserve">. Саргатское и </w:t>
      </w:r>
      <w:r>
        <w:rPr>
          <w:sz w:val="28"/>
          <w:szCs w:val="28"/>
          <w:lang w:eastAsia="en-US"/>
        </w:rPr>
        <w:t xml:space="preserve">устройство </w:t>
      </w:r>
      <w:r w:rsidRPr="00DD1278">
        <w:rPr>
          <w:sz w:val="28"/>
          <w:szCs w:val="28"/>
          <w:lang w:eastAsia="en-US"/>
        </w:rPr>
        <w:t xml:space="preserve">хоккейной коробки в </w:t>
      </w:r>
      <w:proofErr w:type="spellStart"/>
      <w:r w:rsidRPr="00DD1278">
        <w:rPr>
          <w:sz w:val="28"/>
          <w:szCs w:val="28"/>
          <w:lang w:eastAsia="en-US"/>
        </w:rPr>
        <w:t>с.Щербаки</w:t>
      </w:r>
      <w:proofErr w:type="spellEnd"/>
      <w:r w:rsidRPr="00DD1278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</w:t>
      </w:r>
    </w:p>
    <w:p w14:paraId="2A796DD5" w14:textId="27F5F35C" w:rsidR="00DD1278" w:rsidRDefault="00DD1278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Оба проекта были оценен членами областной конкурсной комиссии и получили поддержку. </w:t>
      </w:r>
    </w:p>
    <w:p w14:paraId="7D0331D4" w14:textId="410411F2" w:rsidR="00DD1278" w:rsidRDefault="00DD1278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2024 году оба проекта были успешно реализованы. Как руководитель Центра поддержки образования я принимала непосредственное участи</w:t>
      </w:r>
      <w:r w:rsidR="00B16A49"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 xml:space="preserve"> в реализации данных проектов. </w:t>
      </w:r>
      <w:r w:rsidR="00EB7704">
        <w:rPr>
          <w:sz w:val="28"/>
          <w:szCs w:val="28"/>
          <w:lang w:eastAsia="en-US"/>
        </w:rPr>
        <w:t>Финансовое участие в виде инициативных платежей на устройство городошной площадки принял депутат района Мец В.К.</w:t>
      </w:r>
    </w:p>
    <w:p w14:paraId="33EBAD3C" w14:textId="71FD02C5" w:rsidR="00EB7704" w:rsidRDefault="00EB7704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 итогам реализации проектов и</w:t>
      </w:r>
      <w:r w:rsidR="00DD1278">
        <w:rPr>
          <w:sz w:val="28"/>
          <w:szCs w:val="28"/>
          <w:lang w:eastAsia="en-US"/>
        </w:rPr>
        <w:t>нфраструктура Саргатского района пополнилась двумя новыми плоскостными сооружениями</w:t>
      </w:r>
      <w:r>
        <w:rPr>
          <w:sz w:val="28"/>
          <w:szCs w:val="28"/>
          <w:lang w:eastAsia="en-US"/>
        </w:rPr>
        <w:t>.</w:t>
      </w:r>
    </w:p>
    <w:p w14:paraId="703B6976" w14:textId="48870722" w:rsidR="00DD1278" w:rsidRDefault="00DD1278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</w:p>
    <w:p w14:paraId="7F29746C" w14:textId="243AC093" w:rsidR="00EB7704" w:rsidRDefault="00EB7704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2024 году Саргатским районом также была подана заявка на конкурсный отбор инициативных проектов. Проект «Устройство комплексной спортивной площадки в </w:t>
      </w:r>
      <w:proofErr w:type="spellStart"/>
      <w:r>
        <w:rPr>
          <w:sz w:val="28"/>
          <w:szCs w:val="28"/>
          <w:lang w:eastAsia="en-US"/>
        </w:rPr>
        <w:t>р.п</w:t>
      </w:r>
      <w:proofErr w:type="spellEnd"/>
      <w:r>
        <w:rPr>
          <w:sz w:val="28"/>
          <w:szCs w:val="28"/>
          <w:lang w:eastAsia="en-US"/>
        </w:rPr>
        <w:t>. Саргатское». Заявка также была одобрена членами областной конкурсной комиссии, проект получил поддержку и будет реализован в 2025 году.</w:t>
      </w:r>
    </w:p>
    <w:p w14:paraId="38099F3A" w14:textId="274C8633" w:rsidR="001D4ADC" w:rsidRDefault="00EB7704" w:rsidP="00EB7704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 w:rsidRPr="00EB7704">
        <w:rPr>
          <w:sz w:val="28"/>
          <w:szCs w:val="28"/>
          <w:lang w:eastAsia="en-US"/>
        </w:rPr>
        <w:t>Приглашаем</w:t>
      </w:r>
      <w:r>
        <w:rPr>
          <w:sz w:val="28"/>
          <w:szCs w:val="28"/>
          <w:lang w:eastAsia="en-US"/>
        </w:rPr>
        <w:t xml:space="preserve"> депутатов района </w:t>
      </w:r>
      <w:r w:rsidRPr="00EB7704">
        <w:rPr>
          <w:sz w:val="28"/>
          <w:szCs w:val="28"/>
          <w:lang w:eastAsia="en-US"/>
        </w:rPr>
        <w:t>в 2025</w:t>
      </w:r>
      <w:r>
        <w:rPr>
          <w:sz w:val="28"/>
          <w:szCs w:val="28"/>
          <w:lang w:eastAsia="en-US"/>
        </w:rPr>
        <w:t xml:space="preserve"> году</w:t>
      </w:r>
      <w:r w:rsidRPr="00EB7704">
        <w:rPr>
          <w:sz w:val="28"/>
          <w:szCs w:val="28"/>
          <w:lang w:eastAsia="en-US"/>
        </w:rPr>
        <w:t xml:space="preserve"> принят</w:t>
      </w:r>
      <w:r>
        <w:rPr>
          <w:sz w:val="28"/>
          <w:szCs w:val="28"/>
          <w:lang w:eastAsia="en-US"/>
        </w:rPr>
        <w:t xml:space="preserve">ь финансовое участие </w:t>
      </w:r>
      <w:r w:rsidRPr="00EB7704">
        <w:rPr>
          <w:sz w:val="28"/>
          <w:szCs w:val="28"/>
          <w:lang w:eastAsia="en-US"/>
        </w:rPr>
        <w:t>в реализ</w:t>
      </w:r>
      <w:r>
        <w:rPr>
          <w:sz w:val="28"/>
          <w:szCs w:val="28"/>
          <w:lang w:eastAsia="en-US"/>
        </w:rPr>
        <w:t xml:space="preserve">ации данного проекта в форме внесения инициативных платежей на устройство комплексной спортивной площадки.  </w:t>
      </w:r>
    </w:p>
    <w:p w14:paraId="01B3388B" w14:textId="77777777" w:rsidR="002351DE" w:rsidRDefault="002351DE" w:rsidP="00417F7A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</w:p>
    <w:p w14:paraId="501EB012" w14:textId="1FBE808C" w:rsidR="002351DE" w:rsidRDefault="00B16A49" w:rsidP="00B16A49">
      <w:pPr>
        <w:widowControl w:val="0"/>
        <w:autoSpaceDE w:val="0"/>
        <w:autoSpaceDN w:val="0"/>
        <w:ind w:left="12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заключение хотелось бы </w:t>
      </w:r>
      <w:r w:rsidRPr="00B16A49">
        <w:rPr>
          <w:sz w:val="28"/>
          <w:szCs w:val="28"/>
          <w:lang w:eastAsia="en-US"/>
        </w:rPr>
        <w:t xml:space="preserve">выразить благодарность за </w:t>
      </w:r>
      <w:r w:rsidR="00604E05">
        <w:rPr>
          <w:sz w:val="28"/>
          <w:szCs w:val="28"/>
          <w:lang w:eastAsia="en-US"/>
        </w:rPr>
        <w:t xml:space="preserve">совместную работу и помощь в решении общих задач, а также за </w:t>
      </w:r>
      <w:r w:rsidRPr="00B16A49">
        <w:rPr>
          <w:sz w:val="28"/>
          <w:szCs w:val="28"/>
          <w:lang w:eastAsia="en-US"/>
        </w:rPr>
        <w:t xml:space="preserve">компетентность и профессионализм </w:t>
      </w:r>
      <w:r>
        <w:rPr>
          <w:sz w:val="28"/>
          <w:szCs w:val="28"/>
          <w:lang w:eastAsia="en-US"/>
        </w:rPr>
        <w:t xml:space="preserve">Главе района </w:t>
      </w:r>
      <w:proofErr w:type="spellStart"/>
      <w:r>
        <w:rPr>
          <w:sz w:val="28"/>
          <w:szCs w:val="28"/>
          <w:lang w:eastAsia="en-US"/>
        </w:rPr>
        <w:t>В.В.Хохлову</w:t>
      </w:r>
      <w:proofErr w:type="spellEnd"/>
      <w:r w:rsidRPr="00B16A49">
        <w:rPr>
          <w:sz w:val="28"/>
          <w:szCs w:val="28"/>
          <w:lang w:eastAsia="en-US"/>
        </w:rPr>
        <w:t xml:space="preserve"> и его команде.  Живя и работая в Саргатском районе, мы на себе видим тот конструктивный диалог, который выстроен </w:t>
      </w:r>
      <w:r>
        <w:rPr>
          <w:sz w:val="28"/>
          <w:szCs w:val="28"/>
          <w:lang w:eastAsia="en-US"/>
        </w:rPr>
        <w:t>Г</w:t>
      </w:r>
      <w:r w:rsidRPr="00B16A49">
        <w:rPr>
          <w:sz w:val="28"/>
          <w:szCs w:val="28"/>
          <w:lang w:eastAsia="en-US"/>
        </w:rPr>
        <w:t>лавой района, депутатами района, структурными подразделениями, администрациями городского и сельских поселений, хозяйствующими субъектами и предпринимателями.</w:t>
      </w:r>
    </w:p>
    <w:p w14:paraId="5AB2B0D8" w14:textId="47FDCCF7" w:rsidR="00E33354" w:rsidRDefault="00B6452E" w:rsidP="00B16A49">
      <w:pPr>
        <w:widowControl w:val="0"/>
        <w:autoSpaceDE w:val="0"/>
        <w:autoSpaceDN w:val="0"/>
        <w:spacing w:before="5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</w:t>
      </w:r>
      <w:r w:rsidR="00B16A49" w:rsidRPr="00B16A49">
        <w:rPr>
          <w:sz w:val="28"/>
          <w:szCs w:val="28"/>
          <w:lang w:eastAsia="en-US"/>
        </w:rPr>
        <w:t xml:space="preserve">     Да, вопросы и проблемы они были, есть и будут. Но </w:t>
      </w:r>
      <w:proofErr w:type="spellStart"/>
      <w:r w:rsidR="00B16A49" w:rsidRPr="00B16A49">
        <w:rPr>
          <w:sz w:val="28"/>
          <w:szCs w:val="28"/>
          <w:lang w:eastAsia="en-US"/>
        </w:rPr>
        <w:t>Саргатский</w:t>
      </w:r>
      <w:proofErr w:type="spellEnd"/>
      <w:r w:rsidR="00B16A49" w:rsidRPr="00B16A49">
        <w:rPr>
          <w:sz w:val="28"/>
          <w:szCs w:val="28"/>
          <w:lang w:eastAsia="en-US"/>
        </w:rPr>
        <w:t xml:space="preserve"> район  стабилен в своем развитии и развивается на перспективу, реализуются новые направления и проекты во всех отраслях.</w:t>
      </w:r>
    </w:p>
    <w:p w14:paraId="6EACEB68" w14:textId="4A87DE9D" w:rsidR="00B6452E" w:rsidRDefault="00B6452E" w:rsidP="00B16A49">
      <w:pPr>
        <w:widowControl w:val="0"/>
        <w:autoSpaceDE w:val="0"/>
        <w:autoSpaceDN w:val="0"/>
        <w:spacing w:before="5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Я всегда открыта для избирателей, буду и в дальнейшем отстаивать конструктивные интересы жителей нашего района.</w:t>
      </w:r>
    </w:p>
    <w:p w14:paraId="081F80B3" w14:textId="77777777" w:rsidR="00604E05" w:rsidRPr="00B16A49" w:rsidRDefault="00604E05" w:rsidP="00B16A49">
      <w:pPr>
        <w:widowControl w:val="0"/>
        <w:autoSpaceDE w:val="0"/>
        <w:autoSpaceDN w:val="0"/>
        <w:spacing w:before="5"/>
        <w:jc w:val="both"/>
        <w:rPr>
          <w:sz w:val="28"/>
          <w:szCs w:val="28"/>
          <w:lang w:eastAsia="en-US"/>
        </w:rPr>
      </w:pPr>
    </w:p>
    <w:p w14:paraId="14372949" w14:textId="77777777" w:rsidR="00D07637" w:rsidRPr="00C60978" w:rsidRDefault="00D07637" w:rsidP="00B16A49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 w:val="28"/>
          <w:szCs w:val="28"/>
        </w:rPr>
      </w:pPr>
      <w:r w:rsidRPr="00C60978">
        <w:rPr>
          <w:sz w:val="28"/>
          <w:szCs w:val="28"/>
        </w:rPr>
        <w:t>С уважением,</w:t>
      </w:r>
    </w:p>
    <w:p w14:paraId="23378EB1" w14:textId="77777777" w:rsidR="00D07637" w:rsidRDefault="00D07637" w:rsidP="00B16A49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 w:val="28"/>
          <w:szCs w:val="28"/>
        </w:rPr>
      </w:pPr>
      <w:r w:rsidRPr="00C60978">
        <w:rPr>
          <w:sz w:val="28"/>
          <w:szCs w:val="28"/>
        </w:rPr>
        <w:t xml:space="preserve">Депутат Совета </w:t>
      </w:r>
    </w:p>
    <w:p w14:paraId="2569E67B" w14:textId="24AB7997" w:rsidR="00DE666D" w:rsidRDefault="00D07637" w:rsidP="00B16A49">
      <w:pPr>
        <w:pStyle w:val="a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C60978">
        <w:rPr>
          <w:sz w:val="28"/>
          <w:szCs w:val="28"/>
        </w:rPr>
        <w:t xml:space="preserve">Саргатского </w:t>
      </w:r>
      <w:r w:rsidR="00DE666D">
        <w:rPr>
          <w:sz w:val="28"/>
          <w:szCs w:val="28"/>
        </w:rPr>
        <w:t xml:space="preserve">муниципального </w:t>
      </w:r>
      <w:r w:rsidRPr="00C60978">
        <w:rPr>
          <w:sz w:val="28"/>
          <w:szCs w:val="28"/>
        </w:rPr>
        <w:t>района</w:t>
      </w:r>
    </w:p>
    <w:p w14:paraId="6ABBCFC7" w14:textId="5FC942B1" w:rsidR="00D07637" w:rsidRDefault="00D07637" w:rsidP="00B16A49">
      <w:pPr>
        <w:pStyle w:val="a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C60978">
        <w:rPr>
          <w:sz w:val="28"/>
          <w:szCs w:val="28"/>
        </w:rPr>
        <w:t xml:space="preserve">     </w:t>
      </w:r>
      <w:r w:rsidR="00B16A49">
        <w:rPr>
          <w:sz w:val="28"/>
          <w:szCs w:val="28"/>
        </w:rPr>
        <w:t>А</w:t>
      </w:r>
      <w:r w:rsidRPr="00C60978">
        <w:rPr>
          <w:sz w:val="28"/>
          <w:szCs w:val="28"/>
        </w:rPr>
        <w:t>.</w:t>
      </w:r>
      <w:r w:rsidR="00B16A49">
        <w:rPr>
          <w:sz w:val="28"/>
          <w:szCs w:val="28"/>
        </w:rPr>
        <w:t>А</w:t>
      </w:r>
      <w:r w:rsidRPr="00C60978">
        <w:rPr>
          <w:sz w:val="28"/>
          <w:szCs w:val="28"/>
        </w:rPr>
        <w:t xml:space="preserve">. </w:t>
      </w:r>
      <w:proofErr w:type="spellStart"/>
      <w:r w:rsidR="00B16A49">
        <w:rPr>
          <w:sz w:val="28"/>
          <w:szCs w:val="28"/>
        </w:rPr>
        <w:t>Белялова</w:t>
      </w:r>
      <w:proofErr w:type="spellEnd"/>
    </w:p>
    <w:p w14:paraId="421EEFFE" w14:textId="77777777" w:rsidR="00FF2D27" w:rsidRPr="00FF2D27" w:rsidRDefault="00FF2D27" w:rsidP="00FF2D27"/>
    <w:p w14:paraId="37E9AFED" w14:textId="77777777" w:rsidR="00FF2D27" w:rsidRDefault="00FF2D27" w:rsidP="00FF2D27">
      <w:pPr>
        <w:rPr>
          <w:sz w:val="28"/>
          <w:szCs w:val="28"/>
        </w:rPr>
      </w:pPr>
    </w:p>
    <w:sectPr w:rsidR="00FF2D27" w:rsidSect="005C1C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3FC6"/>
    <w:multiLevelType w:val="hybridMultilevel"/>
    <w:tmpl w:val="A7AACA2C"/>
    <w:lvl w:ilvl="0" w:tplc="B05E957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15B718C"/>
    <w:multiLevelType w:val="hybridMultilevel"/>
    <w:tmpl w:val="4E42C3AE"/>
    <w:lvl w:ilvl="0" w:tplc="4ECA1042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2F6A"/>
    <w:rsid w:val="00024BC2"/>
    <w:rsid w:val="00031B5D"/>
    <w:rsid w:val="00052892"/>
    <w:rsid w:val="00066CE6"/>
    <w:rsid w:val="0009200D"/>
    <w:rsid w:val="00097A3F"/>
    <w:rsid w:val="000A4354"/>
    <w:rsid w:val="000D212B"/>
    <w:rsid w:val="000D7352"/>
    <w:rsid w:val="00121B40"/>
    <w:rsid w:val="001401A5"/>
    <w:rsid w:val="00174A81"/>
    <w:rsid w:val="001D3001"/>
    <w:rsid w:val="001D4ADC"/>
    <w:rsid w:val="001F320E"/>
    <w:rsid w:val="001F6C65"/>
    <w:rsid w:val="002176E0"/>
    <w:rsid w:val="00217877"/>
    <w:rsid w:val="002207BD"/>
    <w:rsid w:val="0022251F"/>
    <w:rsid w:val="00227562"/>
    <w:rsid w:val="002351DE"/>
    <w:rsid w:val="00236981"/>
    <w:rsid w:val="00260DC3"/>
    <w:rsid w:val="00275F79"/>
    <w:rsid w:val="00291A37"/>
    <w:rsid w:val="002A0810"/>
    <w:rsid w:val="002B111F"/>
    <w:rsid w:val="002B4212"/>
    <w:rsid w:val="002E3103"/>
    <w:rsid w:val="00321310"/>
    <w:rsid w:val="003448B9"/>
    <w:rsid w:val="0036484A"/>
    <w:rsid w:val="00377633"/>
    <w:rsid w:val="0037772D"/>
    <w:rsid w:val="003A0DB7"/>
    <w:rsid w:val="003B3555"/>
    <w:rsid w:val="003D5827"/>
    <w:rsid w:val="003F0D63"/>
    <w:rsid w:val="003F215E"/>
    <w:rsid w:val="0040116E"/>
    <w:rsid w:val="00417F7A"/>
    <w:rsid w:val="00426427"/>
    <w:rsid w:val="00447FD3"/>
    <w:rsid w:val="00462BAE"/>
    <w:rsid w:val="004659A1"/>
    <w:rsid w:val="0046775C"/>
    <w:rsid w:val="00486F7A"/>
    <w:rsid w:val="004912DD"/>
    <w:rsid w:val="004930E7"/>
    <w:rsid w:val="004A2754"/>
    <w:rsid w:val="004D4D49"/>
    <w:rsid w:val="0052387B"/>
    <w:rsid w:val="005C1CC6"/>
    <w:rsid w:val="005D5A50"/>
    <w:rsid w:val="005F3AF9"/>
    <w:rsid w:val="00604E05"/>
    <w:rsid w:val="0061773A"/>
    <w:rsid w:val="006A5692"/>
    <w:rsid w:val="006A7150"/>
    <w:rsid w:val="00732A0B"/>
    <w:rsid w:val="00732FAE"/>
    <w:rsid w:val="007406E0"/>
    <w:rsid w:val="00740A44"/>
    <w:rsid w:val="00744673"/>
    <w:rsid w:val="007468DE"/>
    <w:rsid w:val="00747DCD"/>
    <w:rsid w:val="00751F6A"/>
    <w:rsid w:val="00774B44"/>
    <w:rsid w:val="007B4846"/>
    <w:rsid w:val="007D37CA"/>
    <w:rsid w:val="007E73B5"/>
    <w:rsid w:val="00812BA1"/>
    <w:rsid w:val="0083125B"/>
    <w:rsid w:val="00857A0C"/>
    <w:rsid w:val="0088654A"/>
    <w:rsid w:val="008A1C7A"/>
    <w:rsid w:val="008B0070"/>
    <w:rsid w:val="008C19EC"/>
    <w:rsid w:val="008C32AB"/>
    <w:rsid w:val="008D05E3"/>
    <w:rsid w:val="008F2EC7"/>
    <w:rsid w:val="008F62FC"/>
    <w:rsid w:val="00900549"/>
    <w:rsid w:val="009019D7"/>
    <w:rsid w:val="00932258"/>
    <w:rsid w:val="0095615A"/>
    <w:rsid w:val="009567EF"/>
    <w:rsid w:val="009A462A"/>
    <w:rsid w:val="009C2F6A"/>
    <w:rsid w:val="009D10B6"/>
    <w:rsid w:val="009E0F34"/>
    <w:rsid w:val="009E1070"/>
    <w:rsid w:val="009F07B2"/>
    <w:rsid w:val="009F2AC7"/>
    <w:rsid w:val="00A16276"/>
    <w:rsid w:val="00A46AD1"/>
    <w:rsid w:val="00A512D0"/>
    <w:rsid w:val="00A62D0E"/>
    <w:rsid w:val="00A90923"/>
    <w:rsid w:val="00AB1938"/>
    <w:rsid w:val="00AE4B07"/>
    <w:rsid w:val="00B06495"/>
    <w:rsid w:val="00B14EDD"/>
    <w:rsid w:val="00B16A49"/>
    <w:rsid w:val="00B370E5"/>
    <w:rsid w:val="00B6452E"/>
    <w:rsid w:val="00B679D1"/>
    <w:rsid w:val="00BB59BF"/>
    <w:rsid w:val="00BC61C7"/>
    <w:rsid w:val="00BD7525"/>
    <w:rsid w:val="00C00A7E"/>
    <w:rsid w:val="00C27148"/>
    <w:rsid w:val="00C40B3C"/>
    <w:rsid w:val="00C43B67"/>
    <w:rsid w:val="00C4471F"/>
    <w:rsid w:val="00C60978"/>
    <w:rsid w:val="00C740E4"/>
    <w:rsid w:val="00CA1C9B"/>
    <w:rsid w:val="00CC1077"/>
    <w:rsid w:val="00D00B67"/>
    <w:rsid w:val="00D06E86"/>
    <w:rsid w:val="00D07637"/>
    <w:rsid w:val="00D239D5"/>
    <w:rsid w:val="00D35C50"/>
    <w:rsid w:val="00D75ADC"/>
    <w:rsid w:val="00DA3AC3"/>
    <w:rsid w:val="00DA5523"/>
    <w:rsid w:val="00DD1278"/>
    <w:rsid w:val="00DE5F73"/>
    <w:rsid w:val="00DE666D"/>
    <w:rsid w:val="00E33354"/>
    <w:rsid w:val="00E33775"/>
    <w:rsid w:val="00E86D48"/>
    <w:rsid w:val="00EB7704"/>
    <w:rsid w:val="00F15CF2"/>
    <w:rsid w:val="00F33FD1"/>
    <w:rsid w:val="00F41C3F"/>
    <w:rsid w:val="00F51200"/>
    <w:rsid w:val="00F53EB6"/>
    <w:rsid w:val="00F57D23"/>
    <w:rsid w:val="00F6616E"/>
    <w:rsid w:val="00F74E53"/>
    <w:rsid w:val="00FB18BA"/>
    <w:rsid w:val="00FD7051"/>
    <w:rsid w:val="00FF2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82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0F34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9E0F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FD705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7051"/>
  </w:style>
  <w:style w:type="character" w:styleId="a6">
    <w:name w:val="Hyperlink"/>
    <w:basedOn w:val="a0"/>
    <w:uiPriority w:val="99"/>
    <w:semiHidden/>
    <w:unhideWhenUsed/>
    <w:rsid w:val="00FD7051"/>
    <w:rPr>
      <w:color w:val="0000FF"/>
      <w:u w:val="single"/>
    </w:rPr>
  </w:style>
  <w:style w:type="paragraph" w:customStyle="1" w:styleId="ConsPlusNormal">
    <w:name w:val="ConsPlusNormal"/>
    <w:rsid w:val="007B48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51F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F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4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17</cp:revision>
  <cp:lastPrinted>2024-12-27T09:44:00Z</cp:lastPrinted>
  <dcterms:created xsi:type="dcterms:W3CDTF">2024-12-24T17:10:00Z</dcterms:created>
  <dcterms:modified xsi:type="dcterms:W3CDTF">2024-12-27T09:46:00Z</dcterms:modified>
</cp:coreProperties>
</file>